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1F5" w:rsidRPr="00A121F5" w:rsidRDefault="00A121F5" w:rsidP="00A121F5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bookmarkStart w:id="0" w:name="_GoBack"/>
      <w:r w:rsidRPr="00A121F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(MEET) О корпоративном действии "Годовое общее собрание акционеров" с ценными бумагами эмитента ПАО "Сургутнефтегаз" ИНН 8602060555 (акция 1-01-00155-A / ISIN RU0008926258)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7"/>
        <w:gridCol w:w="7195"/>
      </w:tblGrid>
      <w:tr w:rsidR="00A121F5" w:rsidRPr="00A121F5" w:rsidTr="00A121F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bookmarkEnd w:id="0"/>
          <w:p w:rsidR="00A121F5" w:rsidRPr="00A121F5" w:rsidRDefault="00A121F5" w:rsidP="00A12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1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Реквизиты корпоративного действия</w:t>
            </w:r>
          </w:p>
        </w:tc>
      </w:tr>
      <w:tr w:rsidR="00A121F5" w:rsidRPr="00A121F5" w:rsidTr="00A121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21F5" w:rsidRPr="00A121F5" w:rsidRDefault="00A121F5" w:rsidP="00A121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121F5">
              <w:rPr>
                <w:rFonts w:ascii="Times New Roman" w:eastAsia="Times New Roman" w:hAnsi="Times New Roman" w:cs="Times New Roman"/>
                <w:lang w:eastAsia="ru-RU"/>
              </w:rPr>
              <w:t>Референс</w:t>
            </w:r>
            <w:proofErr w:type="spellEnd"/>
            <w:r w:rsidRPr="00A121F5">
              <w:rPr>
                <w:rFonts w:ascii="Times New Roman" w:eastAsia="Times New Roman" w:hAnsi="Times New Roman" w:cs="Times New Roman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21F5" w:rsidRPr="00A121F5" w:rsidRDefault="00A121F5" w:rsidP="00A121F5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1F5">
              <w:rPr>
                <w:rFonts w:ascii="Times New Roman" w:eastAsia="Times New Roman" w:hAnsi="Times New Roman" w:cs="Times New Roman"/>
                <w:lang w:eastAsia="ru-RU"/>
              </w:rPr>
              <w:t>489825</w:t>
            </w:r>
          </w:p>
        </w:tc>
      </w:tr>
      <w:tr w:rsidR="00A121F5" w:rsidRPr="00A121F5" w:rsidTr="00A121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21F5" w:rsidRPr="00A121F5" w:rsidRDefault="00A121F5" w:rsidP="00A121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21F5">
              <w:rPr>
                <w:rFonts w:ascii="Times New Roman" w:eastAsia="Times New Roman" w:hAnsi="Times New Roman" w:cs="Times New Roman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21F5" w:rsidRPr="00A121F5" w:rsidRDefault="00A121F5" w:rsidP="00A121F5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1F5">
              <w:rPr>
                <w:rFonts w:ascii="Times New Roman" w:eastAsia="Times New Roman" w:hAnsi="Times New Roman" w:cs="Times New Roman"/>
                <w:lang w:eastAsia="ru-RU"/>
              </w:rPr>
              <w:t>MEET</w:t>
            </w:r>
          </w:p>
        </w:tc>
      </w:tr>
      <w:tr w:rsidR="00A121F5" w:rsidRPr="00A121F5" w:rsidTr="00A121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21F5" w:rsidRPr="00A121F5" w:rsidRDefault="00A121F5" w:rsidP="00A121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21F5">
              <w:rPr>
                <w:rFonts w:ascii="Times New Roman" w:eastAsia="Times New Roman" w:hAnsi="Times New Roman" w:cs="Times New Roman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21F5" w:rsidRPr="00A121F5" w:rsidRDefault="00A121F5" w:rsidP="00A121F5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1F5">
              <w:rPr>
                <w:rFonts w:ascii="Times New Roman" w:eastAsia="Times New Roman" w:hAnsi="Times New Roman" w:cs="Times New Roman"/>
                <w:lang w:eastAsia="ru-RU"/>
              </w:rPr>
              <w:t>Годовое общее собрание акционеров</w:t>
            </w:r>
          </w:p>
        </w:tc>
      </w:tr>
      <w:tr w:rsidR="00A121F5" w:rsidRPr="00A121F5" w:rsidTr="00A121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21F5" w:rsidRPr="00A121F5" w:rsidRDefault="00A121F5" w:rsidP="00A121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21F5">
              <w:rPr>
                <w:rFonts w:ascii="Times New Roman" w:eastAsia="Times New Roman" w:hAnsi="Times New Roman" w:cs="Times New Roman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21F5" w:rsidRPr="00A121F5" w:rsidRDefault="00A121F5" w:rsidP="00A121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21F5">
              <w:rPr>
                <w:rFonts w:ascii="Times New Roman" w:eastAsia="Times New Roman" w:hAnsi="Times New Roman" w:cs="Times New Roman"/>
                <w:lang w:eastAsia="ru-RU"/>
              </w:rPr>
              <w:t xml:space="preserve">30 июня 2020 г. </w:t>
            </w:r>
          </w:p>
        </w:tc>
      </w:tr>
      <w:tr w:rsidR="00A121F5" w:rsidRPr="00A121F5" w:rsidTr="00A121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21F5" w:rsidRPr="00A121F5" w:rsidRDefault="00A121F5" w:rsidP="00A121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21F5">
              <w:rPr>
                <w:rFonts w:ascii="Times New Roman" w:eastAsia="Times New Roman" w:hAnsi="Times New Roman" w:cs="Times New Roman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21F5" w:rsidRPr="00A121F5" w:rsidRDefault="00A121F5" w:rsidP="00A121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21F5">
              <w:rPr>
                <w:rFonts w:ascii="Times New Roman" w:eastAsia="Times New Roman" w:hAnsi="Times New Roman" w:cs="Times New Roman"/>
                <w:lang w:eastAsia="ru-RU"/>
              </w:rPr>
              <w:t>05 июня 2020 г.</w:t>
            </w:r>
          </w:p>
        </w:tc>
      </w:tr>
      <w:tr w:rsidR="00A121F5" w:rsidRPr="00A121F5" w:rsidTr="00A121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21F5" w:rsidRPr="00A121F5" w:rsidRDefault="00A121F5" w:rsidP="00A121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21F5">
              <w:rPr>
                <w:rFonts w:ascii="Times New Roman" w:eastAsia="Times New Roman" w:hAnsi="Times New Roman" w:cs="Times New Roman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21F5" w:rsidRPr="00A121F5" w:rsidRDefault="00A121F5" w:rsidP="00A121F5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1F5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</w:tr>
      <w:tr w:rsidR="00A121F5" w:rsidRPr="00A121F5" w:rsidTr="00A121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21F5" w:rsidRPr="00A121F5" w:rsidRDefault="00A121F5" w:rsidP="00A121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21F5">
              <w:rPr>
                <w:rFonts w:ascii="Times New Roman" w:eastAsia="Times New Roman" w:hAnsi="Times New Roman" w:cs="Times New Roman"/>
                <w:lang w:eastAsia="ru-RU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21F5" w:rsidRPr="00A121F5" w:rsidRDefault="00A121F5" w:rsidP="00A121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21F5"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Федерация, Тюменская область, Ханты-Мансийский автономный о</w:t>
            </w:r>
            <w:r w:rsidRPr="00A121F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круг - Югра, </w:t>
            </w:r>
            <w:proofErr w:type="spellStart"/>
            <w:r w:rsidRPr="00A121F5">
              <w:rPr>
                <w:rFonts w:ascii="Times New Roman" w:eastAsia="Times New Roman" w:hAnsi="Times New Roman" w:cs="Times New Roman"/>
                <w:lang w:eastAsia="ru-RU"/>
              </w:rPr>
              <w:t>г.Сургут</w:t>
            </w:r>
            <w:proofErr w:type="spellEnd"/>
            <w:r w:rsidRPr="00A121F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121F5">
              <w:rPr>
                <w:rFonts w:ascii="Times New Roman" w:eastAsia="Times New Roman" w:hAnsi="Times New Roman" w:cs="Times New Roman"/>
                <w:lang w:eastAsia="ru-RU"/>
              </w:rPr>
              <w:t>ул.Григория</w:t>
            </w:r>
            <w:proofErr w:type="spellEnd"/>
            <w:r w:rsidRPr="00A121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121F5">
              <w:rPr>
                <w:rFonts w:ascii="Times New Roman" w:eastAsia="Times New Roman" w:hAnsi="Times New Roman" w:cs="Times New Roman"/>
                <w:lang w:eastAsia="ru-RU"/>
              </w:rPr>
              <w:t>Кукуевицкого</w:t>
            </w:r>
            <w:proofErr w:type="spellEnd"/>
            <w:r w:rsidRPr="00A121F5">
              <w:rPr>
                <w:rFonts w:ascii="Times New Roman" w:eastAsia="Times New Roman" w:hAnsi="Times New Roman" w:cs="Times New Roman"/>
                <w:lang w:eastAsia="ru-RU"/>
              </w:rPr>
              <w:t>, 1, корпус 1</w:t>
            </w:r>
          </w:p>
        </w:tc>
      </w:tr>
    </w:tbl>
    <w:p w:rsidR="00A121F5" w:rsidRPr="00A121F5" w:rsidRDefault="00A121F5" w:rsidP="00A121F5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9"/>
        <w:gridCol w:w="1480"/>
        <w:gridCol w:w="1063"/>
        <w:gridCol w:w="829"/>
        <w:gridCol w:w="904"/>
        <w:gridCol w:w="1824"/>
        <w:gridCol w:w="1548"/>
        <w:gridCol w:w="1075"/>
      </w:tblGrid>
      <w:tr w:rsidR="00A121F5" w:rsidRPr="00A121F5" w:rsidTr="00A121F5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A121F5" w:rsidRPr="00A121F5" w:rsidRDefault="00A121F5" w:rsidP="00A12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1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ценных бумагах</w:t>
            </w:r>
          </w:p>
        </w:tc>
      </w:tr>
      <w:tr w:rsidR="00A121F5" w:rsidRPr="00A121F5" w:rsidTr="00A121F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121F5" w:rsidRPr="00A121F5" w:rsidRDefault="00A121F5" w:rsidP="00A12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A121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Референс</w:t>
            </w:r>
            <w:proofErr w:type="spellEnd"/>
            <w:r w:rsidRPr="00A121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121F5" w:rsidRPr="00A121F5" w:rsidRDefault="00A121F5" w:rsidP="00A12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1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121F5" w:rsidRPr="00A121F5" w:rsidRDefault="00A121F5" w:rsidP="00A12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1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121F5" w:rsidRPr="00A121F5" w:rsidRDefault="00A121F5" w:rsidP="00A12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1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121F5" w:rsidRPr="00A121F5" w:rsidRDefault="00A121F5" w:rsidP="00A12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1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121F5" w:rsidRPr="00A121F5" w:rsidRDefault="00A121F5" w:rsidP="00A12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1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121F5" w:rsidRPr="00A121F5" w:rsidRDefault="00A121F5" w:rsidP="00A12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1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121F5" w:rsidRPr="00A121F5" w:rsidRDefault="00A121F5" w:rsidP="00A12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1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Реестродержатель</w:t>
            </w:r>
          </w:p>
        </w:tc>
      </w:tr>
      <w:tr w:rsidR="00A121F5" w:rsidRPr="00A121F5" w:rsidTr="00A121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21F5" w:rsidRPr="00A121F5" w:rsidRDefault="00A121F5" w:rsidP="00A121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21F5">
              <w:rPr>
                <w:rFonts w:ascii="Times New Roman" w:eastAsia="Times New Roman" w:hAnsi="Times New Roman" w:cs="Times New Roman"/>
                <w:lang w:eastAsia="ru-RU"/>
              </w:rPr>
              <w:t>489825X4528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21F5" w:rsidRPr="00A121F5" w:rsidRDefault="00A121F5" w:rsidP="00A121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21F5">
              <w:rPr>
                <w:rFonts w:ascii="Times New Roman" w:eastAsia="Times New Roman" w:hAnsi="Times New Roman" w:cs="Times New Roman"/>
                <w:lang w:eastAsia="ru-RU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21F5" w:rsidRPr="00A121F5" w:rsidRDefault="00A121F5" w:rsidP="00A121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21F5">
              <w:rPr>
                <w:rFonts w:ascii="Times New Roman" w:eastAsia="Times New Roman" w:hAnsi="Times New Roman" w:cs="Times New Roman"/>
                <w:lang w:eastAsia="ru-RU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21F5" w:rsidRPr="00A121F5" w:rsidRDefault="00A121F5" w:rsidP="00A121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21F5">
              <w:rPr>
                <w:rFonts w:ascii="Times New Roman" w:eastAsia="Times New Roman" w:hAnsi="Times New Roman" w:cs="Times New Roman"/>
                <w:lang w:eastAsia="ru-RU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21F5" w:rsidRPr="00A121F5" w:rsidRDefault="00A121F5" w:rsidP="00A121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21F5">
              <w:rPr>
                <w:rFonts w:ascii="Times New Roman" w:eastAsia="Times New Roman" w:hAnsi="Times New Roman" w:cs="Times New Roman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21F5" w:rsidRPr="00A121F5" w:rsidRDefault="00A121F5" w:rsidP="00A121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21F5">
              <w:rPr>
                <w:rFonts w:ascii="Times New Roman" w:eastAsia="Times New Roman" w:hAnsi="Times New Roman" w:cs="Times New Roman"/>
                <w:lang w:eastAsia="ru-RU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21F5" w:rsidRPr="00A121F5" w:rsidRDefault="00A121F5" w:rsidP="00A121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21F5">
              <w:rPr>
                <w:rFonts w:ascii="Times New Roman" w:eastAsia="Times New Roman" w:hAnsi="Times New Roman" w:cs="Times New Roman"/>
                <w:lang w:eastAsia="ru-RU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21F5" w:rsidRPr="00A121F5" w:rsidRDefault="00A121F5" w:rsidP="00A121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21F5">
              <w:rPr>
                <w:rFonts w:ascii="Times New Roman" w:eastAsia="Times New Roman" w:hAnsi="Times New Roman" w:cs="Times New Roman"/>
                <w:lang w:eastAsia="ru-RU"/>
              </w:rPr>
              <w:t>АО "</w:t>
            </w:r>
            <w:proofErr w:type="spellStart"/>
            <w:r w:rsidRPr="00A121F5">
              <w:rPr>
                <w:rFonts w:ascii="Times New Roman" w:eastAsia="Times New Roman" w:hAnsi="Times New Roman" w:cs="Times New Roman"/>
                <w:lang w:eastAsia="ru-RU"/>
              </w:rPr>
              <w:t>Сургутинвестнефть</w:t>
            </w:r>
            <w:proofErr w:type="spellEnd"/>
            <w:r w:rsidRPr="00A121F5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</w:tbl>
    <w:p w:rsidR="00A121F5" w:rsidRPr="00A121F5" w:rsidRDefault="00A121F5" w:rsidP="00A121F5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7"/>
        <w:gridCol w:w="4355"/>
      </w:tblGrid>
      <w:tr w:rsidR="00A121F5" w:rsidRPr="00A121F5" w:rsidTr="00A121F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121F5" w:rsidRPr="00A121F5" w:rsidRDefault="00A121F5" w:rsidP="00A121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1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Голосование</w:t>
            </w:r>
          </w:p>
        </w:tc>
      </w:tr>
      <w:tr w:rsidR="00A121F5" w:rsidRPr="00A121F5" w:rsidTr="00A121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21F5" w:rsidRPr="00A121F5" w:rsidRDefault="00A121F5" w:rsidP="00A121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21F5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21F5" w:rsidRPr="00A121F5" w:rsidRDefault="00A121F5" w:rsidP="00A121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21F5">
              <w:rPr>
                <w:rFonts w:ascii="Times New Roman" w:eastAsia="Times New Roman" w:hAnsi="Times New Roman" w:cs="Times New Roman"/>
                <w:lang w:eastAsia="ru-RU"/>
              </w:rPr>
              <w:t xml:space="preserve">29 июня 2020 г. 17:59 МСК </w:t>
            </w:r>
          </w:p>
        </w:tc>
      </w:tr>
      <w:tr w:rsidR="00A121F5" w:rsidRPr="00A121F5" w:rsidTr="00A121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21F5" w:rsidRPr="00A121F5" w:rsidRDefault="00A121F5" w:rsidP="00A121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21F5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21F5" w:rsidRPr="00A121F5" w:rsidRDefault="00A121F5" w:rsidP="00A121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21F5">
              <w:rPr>
                <w:rFonts w:ascii="Times New Roman" w:eastAsia="Times New Roman" w:hAnsi="Times New Roman" w:cs="Times New Roman"/>
                <w:lang w:eastAsia="ru-RU"/>
              </w:rPr>
              <w:t>29 июня 2020 г. 21:59 МСК</w:t>
            </w:r>
          </w:p>
        </w:tc>
      </w:tr>
      <w:tr w:rsidR="00A121F5" w:rsidRPr="00A121F5" w:rsidTr="00A121F5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121F5" w:rsidRPr="00A121F5" w:rsidRDefault="00A121F5" w:rsidP="00A121F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1F5">
              <w:rPr>
                <w:rFonts w:ascii="Times New Roman" w:eastAsia="Times New Roman" w:hAnsi="Times New Roman" w:cs="Times New Roman"/>
                <w:lang w:eastAsia="ru-RU"/>
              </w:rPr>
              <w:t>Методы голосования</w:t>
            </w:r>
          </w:p>
        </w:tc>
      </w:tr>
      <w:tr w:rsidR="00A121F5" w:rsidRPr="00A121F5" w:rsidTr="00A121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21F5" w:rsidRPr="00A121F5" w:rsidRDefault="00A121F5" w:rsidP="00A121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21F5">
              <w:rPr>
                <w:rFonts w:ascii="Times New Roman" w:eastAsia="Times New Roman" w:hAnsi="Times New Roman" w:cs="Times New Roman"/>
                <w:lang w:eastAsia="ru-RU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21F5" w:rsidRPr="00A121F5" w:rsidRDefault="00A121F5" w:rsidP="00A121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21F5">
              <w:rPr>
                <w:rFonts w:ascii="Times New Roman" w:eastAsia="Times New Roman" w:hAnsi="Times New Roman" w:cs="Times New Roman"/>
                <w:lang w:eastAsia="ru-RU"/>
              </w:rPr>
              <w:t>NDC000000000</w:t>
            </w:r>
          </w:p>
        </w:tc>
      </w:tr>
      <w:tr w:rsidR="00A121F5" w:rsidRPr="00A121F5" w:rsidTr="00A121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21F5" w:rsidRPr="00A121F5" w:rsidRDefault="00A121F5" w:rsidP="00A121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21F5">
              <w:rPr>
                <w:rFonts w:ascii="Times New Roman" w:eastAsia="Times New Roman" w:hAnsi="Times New Roman" w:cs="Times New Roman"/>
                <w:lang w:eastAsia="ru-RU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21F5" w:rsidRPr="00A121F5" w:rsidRDefault="00A121F5" w:rsidP="00A121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21F5">
              <w:rPr>
                <w:rFonts w:ascii="Times New Roman" w:eastAsia="Times New Roman" w:hAnsi="Times New Roman" w:cs="Times New Roman"/>
                <w:lang w:eastAsia="ru-RU"/>
              </w:rPr>
              <w:t>NADCRUMM</w:t>
            </w:r>
          </w:p>
        </w:tc>
      </w:tr>
      <w:tr w:rsidR="00A121F5" w:rsidRPr="00A121F5" w:rsidTr="00A121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21F5" w:rsidRPr="00A121F5" w:rsidRDefault="00A121F5" w:rsidP="00A121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21F5">
              <w:rPr>
                <w:rFonts w:ascii="Times New Roman" w:eastAsia="Times New Roman" w:hAnsi="Times New Roman" w:cs="Times New Roman"/>
                <w:lang w:eastAsia="ru-RU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21F5" w:rsidRPr="00A121F5" w:rsidRDefault="00A121F5" w:rsidP="00A121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21F5">
              <w:rPr>
                <w:rFonts w:ascii="Times New Roman" w:eastAsia="Times New Roman" w:hAnsi="Times New Roman" w:cs="Times New Roman"/>
                <w:lang w:eastAsia="ru-RU"/>
              </w:rPr>
              <w:t xml:space="preserve">Код страны: RU. </w:t>
            </w:r>
            <w:r w:rsidRPr="00A121F5">
              <w:rPr>
                <w:rFonts w:ascii="Times New Roman" w:eastAsia="Times New Roman" w:hAnsi="Times New Roman" w:cs="Times New Roman"/>
                <w:lang w:eastAsia="ru-RU"/>
              </w:rPr>
              <w:br/>
              <w:t>АО «</w:t>
            </w:r>
            <w:proofErr w:type="spellStart"/>
            <w:r w:rsidRPr="00A121F5">
              <w:rPr>
                <w:rFonts w:ascii="Times New Roman" w:eastAsia="Times New Roman" w:hAnsi="Times New Roman" w:cs="Times New Roman"/>
                <w:lang w:eastAsia="ru-RU"/>
              </w:rPr>
              <w:t>Сургутинвестнефть</w:t>
            </w:r>
            <w:proofErr w:type="spellEnd"/>
            <w:r w:rsidRPr="00A121F5"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  <w:proofErr w:type="spellStart"/>
            <w:r w:rsidRPr="00A121F5">
              <w:rPr>
                <w:rFonts w:ascii="Times New Roman" w:eastAsia="Times New Roman" w:hAnsi="Times New Roman" w:cs="Times New Roman"/>
                <w:lang w:eastAsia="ru-RU"/>
              </w:rPr>
              <w:t>ул.Энтузиастов</w:t>
            </w:r>
            <w:proofErr w:type="spellEnd"/>
            <w:r w:rsidRPr="00A121F5">
              <w:rPr>
                <w:rFonts w:ascii="Times New Roman" w:eastAsia="Times New Roman" w:hAnsi="Times New Roman" w:cs="Times New Roman"/>
                <w:lang w:eastAsia="ru-RU"/>
              </w:rPr>
              <w:t xml:space="preserve">, 52/1, </w:t>
            </w:r>
            <w:proofErr w:type="spellStart"/>
            <w:r w:rsidRPr="00A121F5">
              <w:rPr>
                <w:rFonts w:ascii="Times New Roman" w:eastAsia="Times New Roman" w:hAnsi="Times New Roman" w:cs="Times New Roman"/>
                <w:lang w:eastAsia="ru-RU"/>
              </w:rPr>
              <w:t>г.Сургут</w:t>
            </w:r>
            <w:proofErr w:type="spellEnd"/>
            <w:r w:rsidRPr="00A121F5">
              <w:rPr>
                <w:rFonts w:ascii="Times New Roman" w:eastAsia="Times New Roman" w:hAnsi="Times New Roman" w:cs="Times New Roman"/>
                <w:lang w:eastAsia="ru-RU"/>
              </w:rPr>
              <w:t>, Ханты-Мансийск</w:t>
            </w:r>
            <w:r w:rsidRPr="00A121F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A121F5">
              <w:rPr>
                <w:rFonts w:ascii="Times New Roman" w:eastAsia="Times New Roman" w:hAnsi="Times New Roman" w:cs="Times New Roman"/>
                <w:lang w:eastAsia="ru-RU"/>
              </w:rPr>
              <w:t>ий</w:t>
            </w:r>
            <w:proofErr w:type="spellEnd"/>
            <w:r w:rsidRPr="00A121F5">
              <w:rPr>
                <w:rFonts w:ascii="Times New Roman" w:eastAsia="Times New Roman" w:hAnsi="Times New Roman" w:cs="Times New Roman"/>
                <w:lang w:eastAsia="ru-RU"/>
              </w:rPr>
              <w:t xml:space="preserve"> автономный округ – Югра, Тюменская область, 628415</w:t>
            </w:r>
          </w:p>
        </w:tc>
      </w:tr>
      <w:tr w:rsidR="00A121F5" w:rsidRPr="00A121F5" w:rsidTr="00A121F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121F5" w:rsidRPr="00A121F5" w:rsidRDefault="00A121F5" w:rsidP="00A121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21F5">
              <w:rPr>
                <w:rFonts w:ascii="Times New Roman" w:eastAsia="Times New Roman" w:hAnsi="Times New Roman" w:cs="Times New Roman"/>
                <w:lang w:eastAsia="ru-RU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121F5" w:rsidRPr="00A121F5" w:rsidRDefault="00A121F5" w:rsidP="00A121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21F5">
              <w:rPr>
                <w:rFonts w:ascii="Times New Roman" w:eastAsia="Times New Roman" w:hAnsi="Times New Roman" w:cs="Times New Roman"/>
                <w:lang w:eastAsia="ru-RU"/>
              </w:rPr>
              <w:t>Информация об адресе не предоставлена</w:t>
            </w:r>
          </w:p>
        </w:tc>
      </w:tr>
    </w:tbl>
    <w:p w:rsidR="00A121F5" w:rsidRPr="00A121F5" w:rsidRDefault="00A121F5" w:rsidP="00A121F5">
      <w:pPr>
        <w:rPr>
          <w:rFonts w:ascii="Times New Roman" w:eastAsia="Times New Roman" w:hAnsi="Times New Roman" w:cs="Times New Roman"/>
          <w:lang w:eastAsia="ru-RU"/>
        </w:rPr>
      </w:pPr>
    </w:p>
    <w:p w:rsidR="00A121F5" w:rsidRPr="00A121F5" w:rsidRDefault="00A121F5" w:rsidP="00A121F5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121F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Повестка</w:t>
      </w:r>
    </w:p>
    <w:p w:rsidR="00A121F5" w:rsidRPr="00A121F5" w:rsidRDefault="00A121F5" w:rsidP="00A121F5">
      <w:pPr>
        <w:rPr>
          <w:rFonts w:ascii="Times New Roman" w:eastAsia="Times New Roman" w:hAnsi="Times New Roman" w:cs="Times New Roman"/>
          <w:lang w:eastAsia="ru-RU"/>
        </w:rPr>
      </w:pPr>
      <w:r w:rsidRPr="00A121F5">
        <w:rPr>
          <w:rFonts w:ascii="Times New Roman" w:eastAsia="Times New Roman" w:hAnsi="Times New Roman" w:cs="Times New Roman"/>
          <w:lang w:eastAsia="ru-RU"/>
        </w:rPr>
        <w:t xml:space="preserve">1. Утверждение годового отчета ПАО «Сургутнефтегаз» за 2019 год. </w:t>
      </w:r>
      <w:r w:rsidRPr="00A121F5">
        <w:rPr>
          <w:rFonts w:ascii="Times New Roman" w:eastAsia="Times New Roman" w:hAnsi="Times New Roman" w:cs="Times New Roman"/>
          <w:lang w:eastAsia="ru-RU"/>
        </w:rPr>
        <w:br/>
        <w:t xml:space="preserve">2. Утверждение годовой бухгалтерской (финансовой) отчетности ПАО «Сургутнефтегаз» за 2019 год. </w:t>
      </w:r>
      <w:r w:rsidRPr="00A121F5">
        <w:rPr>
          <w:rFonts w:ascii="Times New Roman" w:eastAsia="Times New Roman" w:hAnsi="Times New Roman" w:cs="Times New Roman"/>
          <w:lang w:eastAsia="ru-RU"/>
        </w:rPr>
        <w:br/>
        <w:t xml:space="preserve">3. Утверждение распределения прибыли (в том числе выплата (объявление) дивидендов) и убытков ПАО «Сургутнефтегаз» по результатам 2019 года, утверждение размера, формы и порядка выплаты </w:t>
      </w:r>
      <w:r w:rsidRPr="00A121F5">
        <w:rPr>
          <w:rFonts w:ascii="Times New Roman" w:eastAsia="Times New Roman" w:hAnsi="Times New Roman" w:cs="Times New Roman"/>
          <w:lang w:eastAsia="ru-RU"/>
        </w:rPr>
        <w:lastRenderedPageBreak/>
        <w:t xml:space="preserve">дивидендов по акциям каждой категории, установление даты, на которую определяются лица, имеющие право на получение дивидендов. </w:t>
      </w:r>
      <w:r w:rsidRPr="00A121F5">
        <w:rPr>
          <w:rFonts w:ascii="Times New Roman" w:eastAsia="Times New Roman" w:hAnsi="Times New Roman" w:cs="Times New Roman"/>
          <w:lang w:eastAsia="ru-RU"/>
        </w:rPr>
        <w:br/>
        <w:t xml:space="preserve">4. О выплате вознаграждения членам Совета директоров ПАО «Сургутнефтегаз». </w:t>
      </w:r>
      <w:r w:rsidRPr="00A121F5">
        <w:rPr>
          <w:rFonts w:ascii="Times New Roman" w:eastAsia="Times New Roman" w:hAnsi="Times New Roman" w:cs="Times New Roman"/>
          <w:lang w:eastAsia="ru-RU"/>
        </w:rPr>
        <w:br/>
        <w:t xml:space="preserve">5. О выплате вознаграждения членам Ревизионной комиссии ПАО «Сургутнефтегаз». </w:t>
      </w:r>
      <w:r w:rsidRPr="00A121F5">
        <w:rPr>
          <w:rFonts w:ascii="Times New Roman" w:eastAsia="Times New Roman" w:hAnsi="Times New Roman" w:cs="Times New Roman"/>
          <w:lang w:eastAsia="ru-RU"/>
        </w:rPr>
        <w:br/>
        <w:t xml:space="preserve">6. Избрание членов Совета директоров ПАО «Сургутнефтегаз». </w:t>
      </w:r>
      <w:r w:rsidRPr="00A121F5">
        <w:rPr>
          <w:rFonts w:ascii="Times New Roman" w:eastAsia="Times New Roman" w:hAnsi="Times New Roman" w:cs="Times New Roman"/>
          <w:lang w:eastAsia="ru-RU"/>
        </w:rPr>
        <w:br/>
        <w:t xml:space="preserve">7. Избрание членов Ревизионной комиссии ПАО «Сургутнефтегаз». </w:t>
      </w:r>
      <w:r w:rsidRPr="00A121F5">
        <w:rPr>
          <w:rFonts w:ascii="Times New Roman" w:eastAsia="Times New Roman" w:hAnsi="Times New Roman" w:cs="Times New Roman"/>
          <w:lang w:eastAsia="ru-RU"/>
        </w:rPr>
        <w:br/>
        <w:t xml:space="preserve">8. Утверждение аудитора ПАО «Сургутнефтегаз». </w:t>
      </w:r>
    </w:p>
    <w:p w:rsidR="00A121F5" w:rsidRPr="00A121F5" w:rsidRDefault="00A121F5" w:rsidP="00A121F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A121F5">
        <w:rPr>
          <w:rFonts w:ascii="Times New Roman" w:eastAsia="Times New Roman" w:hAnsi="Times New Roman" w:cs="Times New Roman"/>
          <w:lang w:eastAsia="ru-RU"/>
        </w:rP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9A2769" w:rsidRPr="00806832" w:rsidRDefault="00E1482C" w:rsidP="000B5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40AD1">
        <w:rPr>
          <w:rFonts w:ascii="Times New Roman" w:eastAsia="Times New Roman" w:hAnsi="Times New Roman" w:cs="Times New Roman"/>
          <w:sz w:val="22"/>
          <w:szCs w:val="22"/>
          <w:lang w:eastAsia="ru-RU"/>
        </w:rPr>
        <w:t>По всем вопросам, связанным с настоящим сообщением, Вы можете обращаться в Депозитарий АО «ГУТА-Банк» по телефону: (495) 771-74-44</w:t>
      </w:r>
      <w:r w:rsidR="00806832" w:rsidRPr="00440AD1">
        <w:rPr>
          <w:rFonts w:ascii="Times New Roman" w:eastAsia="Times New Roman" w:hAnsi="Times New Roman" w:cs="Times New Roman"/>
          <w:sz w:val="22"/>
          <w:szCs w:val="22"/>
          <w:lang w:eastAsia="ru-RU"/>
        </w:rPr>
        <w:br/>
      </w:r>
      <w:r w:rsidR="00440AD1">
        <w:tab/>
      </w:r>
    </w:p>
    <w:sectPr w:rsidR="009A2769" w:rsidRPr="00806832" w:rsidSect="00A82C42">
      <w:footerReference w:type="even" r:id="rId7"/>
      <w:footerReference w:type="default" r:id="rId8"/>
      <w:pgSz w:w="11900" w:h="16840"/>
      <w:pgMar w:top="238" w:right="851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EED" w:rsidRDefault="00573EED" w:rsidP="00F944DA">
      <w:r>
        <w:separator/>
      </w:r>
    </w:p>
  </w:endnote>
  <w:endnote w:type="continuationSeparator" w:id="0">
    <w:p w:rsidR="00573EED" w:rsidRDefault="00573EED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EED" w:rsidRDefault="00573EED" w:rsidP="00F944DA">
      <w:r>
        <w:separator/>
      </w:r>
    </w:p>
  </w:footnote>
  <w:footnote w:type="continuationSeparator" w:id="0">
    <w:p w:rsidR="00573EED" w:rsidRDefault="00573EED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24212"/>
    <w:rsid w:val="00033E9D"/>
    <w:rsid w:val="000636FC"/>
    <w:rsid w:val="000810F4"/>
    <w:rsid w:val="000B55A1"/>
    <w:rsid w:val="001B0703"/>
    <w:rsid w:val="001C516D"/>
    <w:rsid w:val="002109C2"/>
    <w:rsid w:val="00247358"/>
    <w:rsid w:val="0026530A"/>
    <w:rsid w:val="0034444F"/>
    <w:rsid w:val="003738C2"/>
    <w:rsid w:val="003F087C"/>
    <w:rsid w:val="003F1DAA"/>
    <w:rsid w:val="00440AD1"/>
    <w:rsid w:val="0044700A"/>
    <w:rsid w:val="00503C47"/>
    <w:rsid w:val="00573EED"/>
    <w:rsid w:val="00613829"/>
    <w:rsid w:val="00655CB2"/>
    <w:rsid w:val="007030E0"/>
    <w:rsid w:val="0070741B"/>
    <w:rsid w:val="007526A8"/>
    <w:rsid w:val="007717DE"/>
    <w:rsid w:val="007C0A35"/>
    <w:rsid w:val="007D4D62"/>
    <w:rsid w:val="007E1DFB"/>
    <w:rsid w:val="00806832"/>
    <w:rsid w:val="00861F6B"/>
    <w:rsid w:val="0086718B"/>
    <w:rsid w:val="008774B7"/>
    <w:rsid w:val="008F1293"/>
    <w:rsid w:val="009662EF"/>
    <w:rsid w:val="00967014"/>
    <w:rsid w:val="00990789"/>
    <w:rsid w:val="009A2769"/>
    <w:rsid w:val="009C3821"/>
    <w:rsid w:val="009E6D12"/>
    <w:rsid w:val="00A121F5"/>
    <w:rsid w:val="00A36638"/>
    <w:rsid w:val="00A610CA"/>
    <w:rsid w:val="00A82C42"/>
    <w:rsid w:val="00AA0FD1"/>
    <w:rsid w:val="00AA38B6"/>
    <w:rsid w:val="00AC17CF"/>
    <w:rsid w:val="00AD2856"/>
    <w:rsid w:val="00B242D4"/>
    <w:rsid w:val="00B30C27"/>
    <w:rsid w:val="00C101B9"/>
    <w:rsid w:val="00C20762"/>
    <w:rsid w:val="00D02AED"/>
    <w:rsid w:val="00D072D5"/>
    <w:rsid w:val="00D5283D"/>
    <w:rsid w:val="00DD543E"/>
    <w:rsid w:val="00DF3E62"/>
    <w:rsid w:val="00E049F3"/>
    <w:rsid w:val="00E10553"/>
    <w:rsid w:val="00E1482C"/>
    <w:rsid w:val="00E668AA"/>
    <w:rsid w:val="00E811C0"/>
    <w:rsid w:val="00F04018"/>
    <w:rsid w:val="00F90924"/>
    <w:rsid w:val="00F944DA"/>
    <w:rsid w:val="00F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832"/>
  </w:style>
  <w:style w:type="paragraph" w:styleId="1">
    <w:name w:val="heading 1"/>
    <w:basedOn w:val="a"/>
    <w:link w:val="10"/>
    <w:uiPriority w:val="9"/>
    <w:qFormat/>
    <w:rsid w:val="00440AD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40AD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1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80683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40A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0A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uiPriority w:val="99"/>
    <w:semiHidden/>
    <w:unhideWhenUsed/>
    <w:rsid w:val="00440A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4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657C5E-5EEA-47DD-82A9-5B1D12610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АРМ "Луч"</cp:lastModifiedBy>
  <cp:revision>2</cp:revision>
  <dcterms:created xsi:type="dcterms:W3CDTF">2020-04-24T12:55:00Z</dcterms:created>
  <dcterms:modified xsi:type="dcterms:W3CDTF">2020-04-24T12:55:00Z</dcterms:modified>
</cp:coreProperties>
</file>