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F1" w:rsidRPr="008144F1" w:rsidRDefault="008144F1" w:rsidP="008144F1">
      <w:pPr>
        <w:pStyle w:val="1"/>
        <w:rPr>
          <w:sz w:val="22"/>
          <w:szCs w:val="22"/>
        </w:rPr>
      </w:pPr>
      <w:r w:rsidRPr="008144F1">
        <w:rPr>
          <w:sz w:val="22"/>
          <w:szCs w:val="22"/>
        </w:rPr>
        <w:t xml:space="preserve">(MEET) </w:t>
      </w:r>
      <w:bookmarkStart w:id="0" w:name="_GoBack"/>
      <w:r w:rsidRPr="008144F1">
        <w:rPr>
          <w:sz w:val="22"/>
          <w:szCs w:val="22"/>
        </w:rPr>
        <w:t>О корпоративном действии "Годовое общее собрание акционеров" с ценными бумагами эмитента ПАО "</w:t>
      </w:r>
      <w:proofErr w:type="spellStart"/>
      <w:r w:rsidRPr="008144F1">
        <w:rPr>
          <w:sz w:val="22"/>
          <w:szCs w:val="22"/>
        </w:rPr>
        <w:t>Интер</w:t>
      </w:r>
      <w:proofErr w:type="spellEnd"/>
      <w:r w:rsidRPr="008144F1">
        <w:rPr>
          <w:sz w:val="22"/>
          <w:szCs w:val="22"/>
        </w:rPr>
        <w:t xml:space="preserve">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2"/>
        <w:gridCol w:w="5288"/>
      </w:tblGrid>
      <w:tr w:rsidR="008144F1" w:rsidRPr="008144F1" w:rsidTr="008144F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8144F1" w:rsidRPr="008144F1" w:rsidRDefault="008144F1">
            <w:pPr>
              <w:jc w:val="center"/>
              <w:rPr>
                <w:b/>
                <w:bCs/>
                <w:sz w:val="22"/>
                <w:szCs w:val="22"/>
              </w:rPr>
            </w:pPr>
            <w:r w:rsidRPr="008144F1">
              <w:rPr>
                <w:b/>
                <w:bCs/>
                <w:sz w:val="22"/>
                <w:szCs w:val="22"/>
              </w:rPr>
              <w:t>Реквизиты корпоративного действия</w:t>
            </w:r>
          </w:p>
        </w:tc>
      </w:tr>
      <w:tr w:rsidR="008144F1" w:rsidRPr="008144F1" w:rsidTr="008144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proofErr w:type="spellStart"/>
            <w:r w:rsidRPr="008144F1">
              <w:rPr>
                <w:sz w:val="22"/>
                <w:szCs w:val="22"/>
              </w:rPr>
              <w:t>Референс</w:t>
            </w:r>
            <w:proofErr w:type="spellEnd"/>
            <w:r w:rsidRPr="008144F1">
              <w:rPr>
                <w:sz w:val="22"/>
                <w:szCs w:val="22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wordWrap w:val="0"/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577536</w:t>
            </w:r>
          </w:p>
        </w:tc>
      </w:tr>
      <w:tr w:rsidR="008144F1" w:rsidRPr="008144F1" w:rsidTr="008144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wordWrap w:val="0"/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MEET</w:t>
            </w:r>
          </w:p>
        </w:tc>
      </w:tr>
      <w:tr w:rsidR="008144F1" w:rsidRPr="008144F1" w:rsidTr="008144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wordWrap w:val="0"/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Годовое общее собрание акционеров</w:t>
            </w:r>
          </w:p>
        </w:tc>
      </w:tr>
      <w:tr w:rsidR="008144F1" w:rsidRPr="008144F1" w:rsidTr="008144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 xml:space="preserve">25 мая 2021 г. </w:t>
            </w:r>
          </w:p>
        </w:tc>
      </w:tr>
      <w:tr w:rsidR="008144F1" w:rsidRPr="008144F1" w:rsidTr="008144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30 апреля 2021 г.</w:t>
            </w:r>
          </w:p>
        </w:tc>
      </w:tr>
      <w:tr w:rsidR="008144F1" w:rsidRPr="008144F1" w:rsidTr="008144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wordWrap w:val="0"/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Заочная</w:t>
            </w:r>
          </w:p>
        </w:tc>
      </w:tr>
    </w:tbl>
    <w:p w:rsidR="008144F1" w:rsidRPr="008144F1" w:rsidRDefault="008144F1" w:rsidP="008144F1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237"/>
        <w:gridCol w:w="1004"/>
        <w:gridCol w:w="806"/>
        <w:gridCol w:w="853"/>
        <w:gridCol w:w="1218"/>
        <w:gridCol w:w="1561"/>
        <w:gridCol w:w="891"/>
        <w:gridCol w:w="1121"/>
      </w:tblGrid>
      <w:tr w:rsidR="008144F1" w:rsidRPr="008144F1" w:rsidTr="008144F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144F1" w:rsidRPr="008144F1" w:rsidRDefault="008144F1">
            <w:pPr>
              <w:jc w:val="center"/>
              <w:rPr>
                <w:b/>
                <w:bCs/>
                <w:sz w:val="22"/>
                <w:szCs w:val="22"/>
              </w:rPr>
            </w:pPr>
            <w:r w:rsidRPr="008144F1">
              <w:rPr>
                <w:b/>
                <w:bCs/>
                <w:sz w:val="22"/>
                <w:szCs w:val="22"/>
              </w:rPr>
              <w:t>Информация о ценных бумагах</w:t>
            </w:r>
          </w:p>
        </w:tc>
      </w:tr>
      <w:tr w:rsidR="008144F1" w:rsidRPr="008144F1" w:rsidTr="008144F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144F1" w:rsidRPr="008144F1" w:rsidRDefault="008144F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144F1">
              <w:rPr>
                <w:b/>
                <w:bCs/>
                <w:sz w:val="22"/>
                <w:szCs w:val="22"/>
              </w:rPr>
              <w:t>Референс</w:t>
            </w:r>
            <w:proofErr w:type="spellEnd"/>
            <w:r w:rsidRPr="008144F1">
              <w:rPr>
                <w:b/>
                <w:bCs/>
                <w:sz w:val="22"/>
                <w:szCs w:val="22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144F1" w:rsidRPr="008144F1" w:rsidRDefault="008144F1">
            <w:pPr>
              <w:jc w:val="center"/>
              <w:rPr>
                <w:b/>
                <w:bCs/>
                <w:sz w:val="22"/>
                <w:szCs w:val="22"/>
              </w:rPr>
            </w:pPr>
            <w:r w:rsidRPr="008144F1">
              <w:rPr>
                <w:b/>
                <w:bCs/>
                <w:sz w:val="22"/>
                <w:szCs w:val="22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144F1" w:rsidRPr="008144F1" w:rsidRDefault="008144F1">
            <w:pPr>
              <w:jc w:val="center"/>
              <w:rPr>
                <w:b/>
                <w:bCs/>
                <w:sz w:val="22"/>
                <w:szCs w:val="22"/>
              </w:rPr>
            </w:pPr>
            <w:r w:rsidRPr="008144F1">
              <w:rPr>
                <w:b/>
                <w:bCs/>
                <w:sz w:val="22"/>
                <w:szCs w:val="22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144F1" w:rsidRPr="008144F1" w:rsidRDefault="008144F1">
            <w:pPr>
              <w:jc w:val="center"/>
              <w:rPr>
                <w:b/>
                <w:bCs/>
                <w:sz w:val="22"/>
                <w:szCs w:val="22"/>
              </w:rPr>
            </w:pPr>
            <w:r w:rsidRPr="008144F1">
              <w:rPr>
                <w:b/>
                <w:bCs/>
                <w:sz w:val="22"/>
                <w:szCs w:val="22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144F1" w:rsidRPr="008144F1" w:rsidRDefault="008144F1">
            <w:pPr>
              <w:jc w:val="center"/>
              <w:rPr>
                <w:b/>
                <w:bCs/>
                <w:sz w:val="22"/>
                <w:szCs w:val="22"/>
              </w:rPr>
            </w:pPr>
            <w:r w:rsidRPr="008144F1">
              <w:rPr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144F1" w:rsidRPr="008144F1" w:rsidRDefault="008144F1">
            <w:pPr>
              <w:jc w:val="center"/>
              <w:rPr>
                <w:b/>
                <w:bCs/>
                <w:sz w:val="22"/>
                <w:szCs w:val="22"/>
              </w:rPr>
            </w:pPr>
            <w:r w:rsidRPr="008144F1">
              <w:rPr>
                <w:b/>
                <w:bCs/>
                <w:sz w:val="22"/>
                <w:szCs w:val="22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144F1" w:rsidRPr="008144F1" w:rsidRDefault="008144F1">
            <w:pPr>
              <w:jc w:val="center"/>
              <w:rPr>
                <w:b/>
                <w:bCs/>
                <w:sz w:val="22"/>
                <w:szCs w:val="22"/>
              </w:rPr>
            </w:pPr>
            <w:r w:rsidRPr="008144F1">
              <w:rPr>
                <w:b/>
                <w:bCs/>
                <w:sz w:val="22"/>
                <w:szCs w:val="22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144F1" w:rsidRPr="008144F1" w:rsidRDefault="008144F1">
            <w:pPr>
              <w:jc w:val="center"/>
              <w:rPr>
                <w:b/>
                <w:bCs/>
                <w:sz w:val="22"/>
                <w:szCs w:val="22"/>
              </w:rPr>
            </w:pPr>
            <w:r w:rsidRPr="008144F1">
              <w:rPr>
                <w:b/>
                <w:bCs/>
                <w:sz w:val="22"/>
                <w:szCs w:val="22"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144F1" w:rsidRPr="008144F1" w:rsidRDefault="008144F1">
            <w:pPr>
              <w:jc w:val="center"/>
              <w:rPr>
                <w:b/>
                <w:bCs/>
                <w:sz w:val="22"/>
                <w:szCs w:val="22"/>
              </w:rPr>
            </w:pPr>
            <w:r w:rsidRPr="008144F1">
              <w:rPr>
                <w:b/>
                <w:bCs/>
                <w:sz w:val="22"/>
                <w:szCs w:val="22"/>
              </w:rPr>
              <w:t>Знаменатель для дробного выпуска</w:t>
            </w:r>
          </w:p>
        </w:tc>
      </w:tr>
      <w:tr w:rsidR="008144F1" w:rsidRPr="008144F1" w:rsidTr="008144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577536X23645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Публичное акционерное общество "</w:t>
            </w:r>
            <w:proofErr w:type="spellStart"/>
            <w:r w:rsidRPr="008144F1">
              <w:rPr>
                <w:sz w:val="22"/>
                <w:szCs w:val="22"/>
              </w:rPr>
              <w:t>Интер</w:t>
            </w:r>
            <w:proofErr w:type="spellEnd"/>
            <w:r w:rsidRPr="008144F1">
              <w:rPr>
                <w:sz w:val="22"/>
                <w:szCs w:val="22"/>
              </w:rPr>
              <w:t xml:space="preserve">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</w:p>
        </w:tc>
      </w:tr>
      <w:tr w:rsidR="008144F1" w:rsidRPr="008144F1" w:rsidTr="008144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577536X23647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Публичное акционерное общество "</w:t>
            </w:r>
            <w:proofErr w:type="spellStart"/>
            <w:r w:rsidRPr="008144F1">
              <w:rPr>
                <w:sz w:val="22"/>
                <w:szCs w:val="22"/>
              </w:rPr>
              <w:t>Интер</w:t>
            </w:r>
            <w:proofErr w:type="spellEnd"/>
            <w:r w:rsidRPr="008144F1">
              <w:rPr>
                <w:sz w:val="22"/>
                <w:szCs w:val="22"/>
              </w:rPr>
              <w:t xml:space="preserve">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100</w:t>
            </w:r>
          </w:p>
        </w:tc>
      </w:tr>
    </w:tbl>
    <w:p w:rsidR="008144F1" w:rsidRPr="008144F1" w:rsidRDefault="008144F1" w:rsidP="008144F1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357"/>
      </w:tblGrid>
      <w:tr w:rsidR="008144F1" w:rsidRPr="008144F1" w:rsidTr="008144F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144F1" w:rsidRPr="008144F1" w:rsidRDefault="008144F1">
            <w:pPr>
              <w:jc w:val="center"/>
              <w:rPr>
                <w:b/>
                <w:bCs/>
                <w:sz w:val="22"/>
                <w:szCs w:val="22"/>
              </w:rPr>
            </w:pPr>
            <w:r w:rsidRPr="008144F1">
              <w:rPr>
                <w:b/>
                <w:bCs/>
                <w:sz w:val="22"/>
                <w:szCs w:val="22"/>
              </w:rPr>
              <w:t>Связанные корпоративные действия</w:t>
            </w:r>
          </w:p>
        </w:tc>
      </w:tr>
      <w:tr w:rsidR="008144F1" w:rsidRPr="008144F1" w:rsidTr="008144F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144F1" w:rsidRPr="008144F1" w:rsidRDefault="008144F1">
            <w:pPr>
              <w:jc w:val="center"/>
              <w:rPr>
                <w:b/>
                <w:bCs/>
                <w:sz w:val="22"/>
                <w:szCs w:val="22"/>
              </w:rPr>
            </w:pPr>
            <w:r w:rsidRPr="008144F1">
              <w:rPr>
                <w:b/>
                <w:bCs/>
                <w:sz w:val="22"/>
                <w:szCs w:val="22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144F1" w:rsidRPr="008144F1" w:rsidRDefault="008144F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144F1">
              <w:rPr>
                <w:b/>
                <w:bCs/>
                <w:sz w:val="22"/>
                <w:szCs w:val="22"/>
              </w:rPr>
              <w:t>Референс</w:t>
            </w:r>
            <w:proofErr w:type="spellEnd"/>
            <w:r w:rsidRPr="008144F1">
              <w:rPr>
                <w:b/>
                <w:bCs/>
                <w:sz w:val="22"/>
                <w:szCs w:val="22"/>
              </w:rPr>
              <w:t xml:space="preserve"> КД</w:t>
            </w:r>
          </w:p>
        </w:tc>
      </w:tr>
      <w:tr w:rsidR="008144F1" w:rsidRPr="008144F1" w:rsidTr="008144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577537</w:t>
            </w:r>
          </w:p>
        </w:tc>
      </w:tr>
    </w:tbl>
    <w:p w:rsidR="008144F1" w:rsidRPr="008144F1" w:rsidRDefault="008144F1" w:rsidP="008144F1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7"/>
        <w:gridCol w:w="3753"/>
      </w:tblGrid>
      <w:tr w:rsidR="008144F1" w:rsidRPr="008144F1" w:rsidTr="008144F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144F1" w:rsidRPr="008144F1" w:rsidRDefault="008144F1">
            <w:pPr>
              <w:jc w:val="center"/>
              <w:rPr>
                <w:b/>
                <w:bCs/>
                <w:sz w:val="22"/>
                <w:szCs w:val="22"/>
              </w:rPr>
            </w:pPr>
            <w:r w:rsidRPr="008144F1">
              <w:rPr>
                <w:b/>
                <w:bCs/>
                <w:sz w:val="22"/>
                <w:szCs w:val="22"/>
              </w:rPr>
              <w:t>Голосование</w:t>
            </w:r>
          </w:p>
        </w:tc>
      </w:tr>
      <w:tr w:rsidR="008144F1" w:rsidRPr="008144F1" w:rsidTr="008144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 xml:space="preserve">24 мая 2021 г. 19:59 МСК </w:t>
            </w:r>
          </w:p>
        </w:tc>
      </w:tr>
      <w:tr w:rsidR="008144F1" w:rsidRPr="008144F1" w:rsidTr="008144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24 мая 2021 г. 23:59 МСК</w:t>
            </w:r>
          </w:p>
        </w:tc>
      </w:tr>
      <w:tr w:rsidR="008144F1" w:rsidRPr="008144F1" w:rsidTr="008144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http://www.interrao.ru/agm2021/</w:t>
            </w:r>
          </w:p>
        </w:tc>
      </w:tr>
      <w:tr w:rsidR="008144F1" w:rsidRPr="008144F1" w:rsidTr="008144F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144F1" w:rsidRPr="008144F1" w:rsidRDefault="008144F1">
            <w:pPr>
              <w:jc w:val="center"/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Методы голосования</w:t>
            </w:r>
          </w:p>
        </w:tc>
      </w:tr>
      <w:tr w:rsidR="008144F1" w:rsidRPr="008144F1" w:rsidTr="008144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NDC000000000</w:t>
            </w:r>
          </w:p>
        </w:tc>
      </w:tr>
      <w:tr w:rsidR="008144F1" w:rsidRPr="008144F1" w:rsidTr="008144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NADCRUMM</w:t>
            </w:r>
          </w:p>
        </w:tc>
      </w:tr>
      <w:tr w:rsidR="008144F1" w:rsidRPr="008144F1" w:rsidTr="008144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44F1" w:rsidRPr="008144F1" w:rsidRDefault="008144F1">
            <w:pPr>
              <w:rPr>
                <w:sz w:val="22"/>
                <w:szCs w:val="22"/>
              </w:rPr>
            </w:pPr>
            <w:r w:rsidRPr="008144F1">
              <w:rPr>
                <w:sz w:val="22"/>
                <w:szCs w:val="22"/>
              </w:rPr>
              <w:t>Информация об адресе не предоставлена</w:t>
            </w:r>
          </w:p>
        </w:tc>
      </w:tr>
    </w:tbl>
    <w:p w:rsidR="008144F1" w:rsidRPr="008144F1" w:rsidRDefault="008144F1" w:rsidP="008144F1">
      <w:pPr>
        <w:rPr>
          <w:sz w:val="22"/>
          <w:szCs w:val="22"/>
        </w:rPr>
      </w:pPr>
    </w:p>
    <w:p w:rsidR="008144F1" w:rsidRPr="008144F1" w:rsidRDefault="008144F1" w:rsidP="008144F1">
      <w:pPr>
        <w:pStyle w:val="2"/>
        <w:rPr>
          <w:sz w:val="22"/>
          <w:szCs w:val="22"/>
        </w:rPr>
      </w:pPr>
      <w:r w:rsidRPr="008144F1">
        <w:rPr>
          <w:sz w:val="22"/>
          <w:szCs w:val="22"/>
        </w:rPr>
        <w:t>Повестка</w:t>
      </w:r>
    </w:p>
    <w:p w:rsidR="008144F1" w:rsidRPr="008144F1" w:rsidRDefault="008144F1" w:rsidP="008144F1">
      <w:pPr>
        <w:rPr>
          <w:sz w:val="22"/>
          <w:szCs w:val="22"/>
        </w:rPr>
      </w:pPr>
      <w:r w:rsidRPr="008144F1">
        <w:rPr>
          <w:sz w:val="22"/>
          <w:szCs w:val="22"/>
        </w:rPr>
        <w:t>1. Утверждение годового отчёта Общества.</w:t>
      </w:r>
      <w:r w:rsidRPr="008144F1">
        <w:rPr>
          <w:sz w:val="22"/>
          <w:szCs w:val="22"/>
        </w:rPr>
        <w:br/>
        <w:t>2. Утверждение годовой бухгалтерской (финансовой) отчетности Общества.</w:t>
      </w:r>
      <w:r w:rsidRPr="008144F1">
        <w:rPr>
          <w:sz w:val="22"/>
          <w:szCs w:val="22"/>
        </w:rPr>
        <w:br/>
        <w:t>3. Распределение прибыли (в том числе о выплате (объявлении) дивидендов) и убытков ПАО «</w:t>
      </w:r>
      <w:proofErr w:type="spellStart"/>
      <w:r w:rsidRPr="008144F1">
        <w:rPr>
          <w:sz w:val="22"/>
          <w:szCs w:val="22"/>
        </w:rPr>
        <w:t>Интер</w:t>
      </w:r>
      <w:proofErr w:type="spellEnd"/>
      <w:r w:rsidRPr="008144F1">
        <w:rPr>
          <w:sz w:val="22"/>
          <w:szCs w:val="22"/>
        </w:rPr>
        <w:t xml:space="preserve"> РАО» по результатам 2020 отчетного года.</w:t>
      </w:r>
      <w:r w:rsidRPr="008144F1">
        <w:rPr>
          <w:sz w:val="22"/>
          <w:szCs w:val="22"/>
        </w:rPr>
        <w:br/>
        <w:t xml:space="preserve">4. Утверждение Положения о Совете директоров Общества в новой редакции. </w:t>
      </w:r>
      <w:r w:rsidRPr="008144F1">
        <w:rPr>
          <w:sz w:val="22"/>
          <w:szCs w:val="22"/>
        </w:rPr>
        <w:br/>
        <w:t>5. О выплате вознаграждения членам Совета директоров Общества.</w:t>
      </w:r>
      <w:r w:rsidRPr="008144F1">
        <w:rPr>
          <w:sz w:val="22"/>
          <w:szCs w:val="22"/>
        </w:rPr>
        <w:br/>
        <w:t>6. О выплате вознаграждения членам Ревизионной комиссии Общества.</w:t>
      </w:r>
      <w:r w:rsidRPr="008144F1">
        <w:rPr>
          <w:sz w:val="22"/>
          <w:szCs w:val="22"/>
        </w:rPr>
        <w:br/>
        <w:t>7. Избрание членов Совета директоров Общества.</w:t>
      </w:r>
      <w:r w:rsidRPr="008144F1">
        <w:rPr>
          <w:sz w:val="22"/>
          <w:szCs w:val="22"/>
        </w:rPr>
        <w:br/>
        <w:t>8. Избрание членов Ревизионной комиссии Общества.</w:t>
      </w:r>
      <w:r w:rsidRPr="008144F1">
        <w:rPr>
          <w:sz w:val="22"/>
          <w:szCs w:val="22"/>
        </w:rPr>
        <w:br/>
        <w:t xml:space="preserve">9. Утверждение аудитора Общества. </w:t>
      </w:r>
    </w:p>
    <w:p w:rsidR="008144F1" w:rsidRPr="008144F1" w:rsidRDefault="008144F1" w:rsidP="008144F1">
      <w:pPr>
        <w:pStyle w:val="aa"/>
        <w:rPr>
          <w:sz w:val="22"/>
          <w:szCs w:val="22"/>
        </w:rPr>
      </w:pPr>
      <w:r w:rsidRPr="008144F1">
        <w:rPr>
          <w:sz w:val="22"/>
          <w:szCs w:val="22"/>
        </w:rPr>
        <w:lastRenderedPageBreak/>
        <w:t xml:space="preserve">Настоящим сообщаем о получении </w:t>
      </w:r>
      <w:r w:rsidRPr="008144F1">
        <w:rPr>
          <w:sz w:val="22"/>
          <w:szCs w:val="22"/>
        </w:rPr>
        <w:t xml:space="preserve">от </w:t>
      </w:r>
      <w:r w:rsidRPr="008144F1">
        <w:rPr>
          <w:sz w:val="22"/>
          <w:szCs w:val="22"/>
        </w:rPr>
        <w:t xml:space="preserve">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8144F1" w:rsidRDefault="008144F1" w:rsidP="008144F1">
      <w:pPr>
        <w:pStyle w:val="aa"/>
      </w:pPr>
      <w:r w:rsidRPr="008144F1">
        <w:rPr>
          <w:sz w:val="22"/>
          <w:szCs w:val="22"/>
        </w:rPr>
        <w:t>4.2. Информация о созыве общего собрания акционеров эмитента</w:t>
      </w:r>
      <w:r>
        <w:t>.</w:t>
      </w:r>
    </w:p>
    <w:p w:rsidR="009A2769" w:rsidRPr="0044700A" w:rsidRDefault="00F90924" w:rsidP="00F90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color w:val="000000" w:themeColor="text1"/>
        </w:rPr>
      </w:pP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в Депозитарий АО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«ГУТА-Банк» по те</w:t>
      </w: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>лефон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(495) </w:t>
      </w:r>
      <w:r w:rsidR="009C3821">
        <w:rPr>
          <w:rFonts w:ascii="Courier New" w:eastAsia="Times New Roman" w:hAnsi="Courier New" w:cs="Courier New"/>
          <w:sz w:val="20"/>
          <w:szCs w:val="20"/>
          <w:lang w:eastAsia="ru-RU"/>
        </w:rPr>
        <w:t>771-74-44</w:t>
      </w:r>
    </w:p>
    <w:sectPr w:rsidR="009A2769" w:rsidRPr="0044700A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F3E" w:rsidRDefault="00C07F3E" w:rsidP="00F944DA">
      <w:r>
        <w:separator/>
      </w:r>
    </w:p>
  </w:endnote>
  <w:endnote w:type="continuationSeparator" w:id="0">
    <w:p w:rsidR="00C07F3E" w:rsidRDefault="00C07F3E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F3E" w:rsidRDefault="00C07F3E" w:rsidP="00F944DA">
      <w:r>
        <w:separator/>
      </w:r>
    </w:p>
  </w:footnote>
  <w:footnote w:type="continuationSeparator" w:id="0">
    <w:p w:rsidR="00C07F3E" w:rsidRDefault="00C07F3E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636FC"/>
    <w:rsid w:val="001740A0"/>
    <w:rsid w:val="002109C2"/>
    <w:rsid w:val="00247358"/>
    <w:rsid w:val="0034465A"/>
    <w:rsid w:val="003738C2"/>
    <w:rsid w:val="003F1DAA"/>
    <w:rsid w:val="00442EDD"/>
    <w:rsid w:val="0044700A"/>
    <w:rsid w:val="005135BC"/>
    <w:rsid w:val="00590072"/>
    <w:rsid w:val="00655CB2"/>
    <w:rsid w:val="007526A8"/>
    <w:rsid w:val="007D4D62"/>
    <w:rsid w:val="007E1DFB"/>
    <w:rsid w:val="008144F1"/>
    <w:rsid w:val="00850B92"/>
    <w:rsid w:val="008B5763"/>
    <w:rsid w:val="009662EF"/>
    <w:rsid w:val="00967014"/>
    <w:rsid w:val="009A2769"/>
    <w:rsid w:val="009C3821"/>
    <w:rsid w:val="009E6D12"/>
    <w:rsid w:val="00A36638"/>
    <w:rsid w:val="00B242D4"/>
    <w:rsid w:val="00B75FB8"/>
    <w:rsid w:val="00BD0712"/>
    <w:rsid w:val="00C07F3E"/>
    <w:rsid w:val="00C101B9"/>
    <w:rsid w:val="00C20762"/>
    <w:rsid w:val="00D02AED"/>
    <w:rsid w:val="00E049F3"/>
    <w:rsid w:val="00E10553"/>
    <w:rsid w:val="00F90924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4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44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8144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E980EC-5EE2-4D24-880C-BA9E8BFB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2021-03-22T15:08:00Z</dcterms:created>
  <dcterms:modified xsi:type="dcterms:W3CDTF">2021-03-22T15:08:00Z</dcterms:modified>
</cp:coreProperties>
</file>