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0C" w:rsidRPr="00A46F0C" w:rsidRDefault="00A46F0C" w:rsidP="00A46F0C">
      <w:pPr>
        <w:pStyle w:val="1"/>
        <w:rPr>
          <w:sz w:val="28"/>
          <w:szCs w:val="28"/>
        </w:rPr>
      </w:pPr>
      <w:r w:rsidRPr="00A46F0C">
        <w:rPr>
          <w:sz w:val="28"/>
          <w:szCs w:val="28"/>
        </w:rPr>
        <w:t>(MEET) О корпоративном действии "</w:t>
      </w:r>
      <w:bookmarkStart w:id="0" w:name="_GoBack"/>
      <w:r w:rsidRPr="00A46F0C">
        <w:rPr>
          <w:sz w:val="28"/>
          <w:szCs w:val="28"/>
        </w:rPr>
        <w:t>Годовое общее собрание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5288"/>
      </w:tblGrid>
      <w:tr w:rsidR="00A46F0C" w:rsidRPr="00A46F0C" w:rsidTr="00A46F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r w:rsidRPr="00A46F0C">
              <w:rPr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proofErr w:type="spellStart"/>
            <w:r w:rsidRPr="00A46F0C">
              <w:rPr>
                <w:sz w:val="20"/>
                <w:szCs w:val="20"/>
              </w:rPr>
              <w:t>Референс</w:t>
            </w:r>
            <w:proofErr w:type="spellEnd"/>
            <w:r w:rsidRPr="00A46F0C">
              <w:rPr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wordWrap w:val="0"/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809706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wordWrap w:val="0"/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MEET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wordWrap w:val="0"/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Годовое общее собрание акционеров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 xml:space="preserve">30 июня 2023 г. 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05 июня 2023 г.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wordWrap w:val="0"/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Заочная</w:t>
            </w:r>
          </w:p>
        </w:tc>
      </w:tr>
    </w:tbl>
    <w:p w:rsidR="00A46F0C" w:rsidRPr="00A46F0C" w:rsidRDefault="00A46F0C" w:rsidP="00A46F0C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553"/>
        <w:gridCol w:w="1136"/>
        <w:gridCol w:w="883"/>
        <w:gridCol w:w="954"/>
        <w:gridCol w:w="1748"/>
        <w:gridCol w:w="1376"/>
        <w:gridCol w:w="1074"/>
      </w:tblGrid>
      <w:tr w:rsidR="00A46F0C" w:rsidRPr="00A46F0C" w:rsidTr="00A46F0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r w:rsidRPr="00A46F0C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A46F0C" w:rsidRPr="00A46F0C" w:rsidTr="00A46F0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46F0C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A46F0C">
              <w:rPr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r w:rsidRPr="00A46F0C">
              <w:rPr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r w:rsidRPr="00A46F0C">
              <w:rPr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r w:rsidRPr="00A46F0C">
              <w:rPr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r w:rsidRPr="00A46F0C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r w:rsidRPr="00A46F0C">
              <w:rPr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r w:rsidRPr="00A46F0C">
              <w:rPr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r w:rsidRPr="00A46F0C">
              <w:rPr>
                <w:b/>
                <w:bCs/>
                <w:sz w:val="20"/>
                <w:szCs w:val="20"/>
              </w:rPr>
              <w:t>Реестродержатель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809706X3107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АО "ДРАГА"</w:t>
            </w:r>
          </w:p>
        </w:tc>
      </w:tr>
    </w:tbl>
    <w:p w:rsidR="00A46F0C" w:rsidRPr="00A46F0C" w:rsidRDefault="00A46F0C" w:rsidP="00A46F0C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5331"/>
        <w:gridCol w:w="38"/>
      </w:tblGrid>
      <w:tr w:rsidR="00A46F0C" w:rsidRPr="00A46F0C" w:rsidTr="00A46F0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r w:rsidRPr="00A46F0C">
              <w:rPr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A46F0C" w:rsidRPr="00A46F0C" w:rsidTr="00A46F0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r w:rsidRPr="00A46F0C">
              <w:rPr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46F0C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A46F0C">
              <w:rPr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810016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</w:p>
        </w:tc>
      </w:tr>
    </w:tbl>
    <w:p w:rsidR="00A46F0C" w:rsidRPr="00A46F0C" w:rsidRDefault="00A46F0C" w:rsidP="00A46F0C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4"/>
        <w:gridCol w:w="2886"/>
      </w:tblGrid>
      <w:tr w:rsidR="00A46F0C" w:rsidRPr="00A46F0C" w:rsidTr="00A46F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b/>
                <w:bCs/>
                <w:sz w:val="20"/>
                <w:szCs w:val="20"/>
              </w:rPr>
            </w:pPr>
            <w:r w:rsidRPr="00A46F0C">
              <w:rPr>
                <w:b/>
                <w:bCs/>
                <w:sz w:val="20"/>
                <w:szCs w:val="20"/>
              </w:rPr>
              <w:t>Голосование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29 июня 2023 г. 14:00 МСК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29 июня 2023 г. 18:00 МСК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CFOR За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CAGS Против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ABST Воздержаться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 xml:space="preserve">NOAC </w:t>
            </w:r>
            <w:proofErr w:type="gramStart"/>
            <w:r w:rsidRPr="00A46F0C">
              <w:rPr>
                <w:sz w:val="20"/>
                <w:szCs w:val="20"/>
              </w:rPr>
              <w:t>Не</w:t>
            </w:r>
            <w:proofErr w:type="gramEnd"/>
            <w:r w:rsidRPr="00A46F0C">
              <w:rPr>
                <w:sz w:val="20"/>
                <w:szCs w:val="20"/>
              </w:rPr>
              <w:t xml:space="preserve"> участвовать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6F0C" w:rsidRPr="00A46F0C" w:rsidRDefault="00A46F0C">
            <w:pPr>
              <w:jc w:val="center"/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Методы голосования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NDC000000000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NADCRUMM</w:t>
            </w:r>
          </w:p>
        </w:tc>
      </w:tr>
      <w:tr w:rsidR="00A46F0C" w:rsidRPr="00A46F0C" w:rsidTr="00A46F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0C" w:rsidRPr="00A46F0C" w:rsidRDefault="00A46F0C">
            <w:pPr>
              <w:rPr>
                <w:sz w:val="20"/>
                <w:szCs w:val="20"/>
              </w:rPr>
            </w:pPr>
            <w:r w:rsidRPr="00A46F0C">
              <w:rPr>
                <w:sz w:val="20"/>
                <w:szCs w:val="20"/>
              </w:rPr>
              <w:t>Информация об адресе не предоставлена</w:t>
            </w:r>
          </w:p>
        </w:tc>
      </w:tr>
    </w:tbl>
    <w:p w:rsidR="00A46F0C" w:rsidRPr="00A46F0C" w:rsidRDefault="00A46F0C" w:rsidP="00A46F0C">
      <w:pPr>
        <w:rPr>
          <w:sz w:val="20"/>
          <w:szCs w:val="20"/>
        </w:rPr>
      </w:pPr>
    </w:p>
    <w:p w:rsidR="00A46F0C" w:rsidRPr="00A46F0C" w:rsidRDefault="00A46F0C" w:rsidP="00A46F0C">
      <w:pPr>
        <w:pStyle w:val="2"/>
        <w:rPr>
          <w:sz w:val="20"/>
          <w:szCs w:val="20"/>
        </w:rPr>
      </w:pPr>
      <w:r w:rsidRPr="00A46F0C">
        <w:rPr>
          <w:sz w:val="20"/>
          <w:szCs w:val="20"/>
        </w:rPr>
        <w:t>Повестка</w:t>
      </w:r>
    </w:p>
    <w:p w:rsidR="00542E1C" w:rsidRPr="00A46F0C" w:rsidRDefault="00A46F0C" w:rsidP="00A46F0C">
      <w:pPr>
        <w:shd w:val="clear" w:color="auto" w:fill="FFFFFF"/>
        <w:rPr>
          <w:rFonts w:ascii="Times New Roman" w:hAnsi="Times New Roman" w:cs="Times New Roman"/>
          <w:vanish/>
          <w:color w:val="333333"/>
          <w:sz w:val="20"/>
          <w:szCs w:val="20"/>
        </w:rPr>
      </w:pPr>
      <w:r w:rsidRPr="00A46F0C">
        <w:rPr>
          <w:sz w:val="20"/>
          <w:szCs w:val="20"/>
        </w:rPr>
        <w:t>1. Утверждение годового отчета Общества.</w:t>
      </w:r>
      <w:r w:rsidRPr="00A46F0C">
        <w:rPr>
          <w:sz w:val="20"/>
          <w:szCs w:val="20"/>
        </w:rPr>
        <w:br/>
        <w:t>2. Утверждение годовой бухгалтерской (финансовой) отчетности Общества.</w:t>
      </w:r>
      <w:r w:rsidRPr="00A46F0C">
        <w:rPr>
          <w:sz w:val="20"/>
          <w:szCs w:val="20"/>
        </w:rPr>
        <w:br/>
        <w:t>3. Утверждение распределения прибыли Общества по результатам 2022 года.</w:t>
      </w:r>
      <w:r w:rsidRPr="00A46F0C">
        <w:rPr>
          <w:sz w:val="20"/>
          <w:szCs w:val="20"/>
        </w:rPr>
        <w:br/>
        <w:t>4. О размере дивидендов, сроках и форме их выплаты по итогам работы за 2022 год и установлении даты, на которую определяются лица, имеющие право на получение дивидендов.</w:t>
      </w:r>
      <w:r w:rsidRPr="00A46F0C">
        <w:rPr>
          <w:sz w:val="20"/>
          <w:szCs w:val="20"/>
        </w:rPr>
        <w:br/>
        <w:t>5. Назначение аудиторской организации Общества.</w:t>
      </w:r>
      <w:r w:rsidRPr="00A46F0C">
        <w:rPr>
          <w:sz w:val="20"/>
          <w:szCs w:val="20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 w:rsidRPr="00A46F0C">
        <w:rPr>
          <w:sz w:val="20"/>
          <w:szCs w:val="20"/>
        </w:rPr>
        <w:br/>
        <w:t>7.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 w:rsidRPr="00A46F0C">
        <w:rPr>
          <w:sz w:val="20"/>
          <w:szCs w:val="20"/>
        </w:rPr>
        <w:br/>
        <w:t>8. О внесении изменений в Устав ПАО «Газпром».</w:t>
      </w:r>
      <w:r w:rsidRPr="00A46F0C">
        <w:rPr>
          <w:sz w:val="20"/>
          <w:szCs w:val="20"/>
        </w:rPr>
        <w:br/>
        <w:t>9. О внесении изменений в Положение об Общем собрании акционеров ПАО «Газпром».</w:t>
      </w:r>
      <w:r w:rsidRPr="00A46F0C">
        <w:rPr>
          <w:sz w:val="20"/>
          <w:szCs w:val="20"/>
        </w:rPr>
        <w:br/>
        <w:t>10. О внесении изменений в Положение о Совете директоров ПАО «Газпром».</w:t>
      </w:r>
      <w:r w:rsidRPr="00A46F0C">
        <w:rPr>
          <w:sz w:val="20"/>
          <w:szCs w:val="20"/>
        </w:rPr>
        <w:br/>
        <w:t>11. О внесении изменений в Положение о Правлении ПАО «Газпром».</w:t>
      </w:r>
      <w:r w:rsidRPr="00A46F0C">
        <w:rPr>
          <w:sz w:val="20"/>
          <w:szCs w:val="20"/>
        </w:rPr>
        <w:br/>
        <w:t>12. Избрание членов совета директоров Общества.</w:t>
      </w:r>
      <w:r w:rsidRPr="00A46F0C">
        <w:rPr>
          <w:sz w:val="20"/>
          <w:szCs w:val="20"/>
        </w:rPr>
        <w:br/>
        <w:t>13. Избрание членов ревизионной комиссии Общества.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4A" w:rsidRDefault="004F654A" w:rsidP="00F944DA">
      <w:r>
        <w:separator/>
      </w:r>
    </w:p>
  </w:endnote>
  <w:endnote w:type="continuationSeparator" w:id="0">
    <w:p w:rsidR="004F654A" w:rsidRDefault="004F654A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4A" w:rsidRDefault="004F654A" w:rsidP="00F944DA">
      <w:r>
        <w:separator/>
      </w:r>
    </w:p>
  </w:footnote>
  <w:footnote w:type="continuationSeparator" w:id="0">
    <w:p w:rsidR="004F654A" w:rsidRDefault="004F654A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740A0"/>
    <w:rsid w:val="002109C2"/>
    <w:rsid w:val="00247358"/>
    <w:rsid w:val="00282BF5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4F654A"/>
    <w:rsid w:val="005135BC"/>
    <w:rsid w:val="00542E1C"/>
    <w:rsid w:val="00590072"/>
    <w:rsid w:val="00655CB2"/>
    <w:rsid w:val="006A4BAD"/>
    <w:rsid w:val="006F4050"/>
    <w:rsid w:val="007526A8"/>
    <w:rsid w:val="007D4D62"/>
    <w:rsid w:val="007E1DFB"/>
    <w:rsid w:val="008004E9"/>
    <w:rsid w:val="00850B92"/>
    <w:rsid w:val="008B5763"/>
    <w:rsid w:val="009662EF"/>
    <w:rsid w:val="00967014"/>
    <w:rsid w:val="009A2769"/>
    <w:rsid w:val="009C3821"/>
    <w:rsid w:val="009E6D12"/>
    <w:rsid w:val="00A36638"/>
    <w:rsid w:val="00A46F0C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17FAB"/>
    <w:rsid w:val="00E32296"/>
    <w:rsid w:val="00E45E0A"/>
    <w:rsid w:val="00F15708"/>
    <w:rsid w:val="00F22FD7"/>
    <w:rsid w:val="00F77233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F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F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336AF8-0BBE-4DEB-808E-15C732F8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2023-06-09T09:19:00Z</dcterms:created>
  <dcterms:modified xsi:type="dcterms:W3CDTF">2023-06-09T09:19:00Z</dcterms:modified>
</cp:coreProperties>
</file>